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014E" w14:textId="77777777" w:rsidR="00256AA8" w:rsidRPr="003975FC" w:rsidRDefault="003975FC" w:rsidP="0039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256AA8" w:rsidRPr="003975FC">
        <w:rPr>
          <w:b/>
          <w:sz w:val="28"/>
          <w:szCs w:val="28"/>
        </w:rPr>
        <w:t>SZKOLN</w:t>
      </w:r>
      <w:r>
        <w:rPr>
          <w:b/>
          <w:sz w:val="28"/>
          <w:szCs w:val="28"/>
        </w:rPr>
        <w:t xml:space="preserve">EGO </w:t>
      </w:r>
      <w:r w:rsidR="00256AA8" w:rsidRPr="003975FC">
        <w:rPr>
          <w:b/>
          <w:sz w:val="28"/>
          <w:szCs w:val="28"/>
        </w:rPr>
        <w:t>KONKURS</w:t>
      </w:r>
      <w:r>
        <w:rPr>
          <w:b/>
          <w:sz w:val="28"/>
          <w:szCs w:val="28"/>
        </w:rPr>
        <w:t>U CZYTELNICZEGO</w:t>
      </w:r>
    </w:p>
    <w:p w14:paraId="6E6EBE1D" w14:textId="77777777" w:rsidR="003975FC" w:rsidRDefault="00256AA8" w:rsidP="003975FC">
      <w:pPr>
        <w:jc w:val="center"/>
        <w:rPr>
          <w:b/>
          <w:sz w:val="28"/>
          <w:szCs w:val="28"/>
        </w:rPr>
      </w:pPr>
      <w:r w:rsidRPr="003975FC">
        <w:rPr>
          <w:b/>
          <w:sz w:val="28"/>
          <w:szCs w:val="28"/>
        </w:rPr>
        <w:t>DLA KLAS   I – III</w:t>
      </w:r>
    </w:p>
    <w:p w14:paraId="298041E4" w14:textId="77777777" w:rsidR="003975FC" w:rsidRDefault="003975FC" w:rsidP="0039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w Srokowie</w:t>
      </w:r>
    </w:p>
    <w:p w14:paraId="386C9C46" w14:textId="77777777" w:rsidR="00256AA8" w:rsidRDefault="003975FC" w:rsidP="003975FC">
      <w:pPr>
        <w:jc w:val="center"/>
        <w:rPr>
          <w:b/>
          <w:sz w:val="28"/>
          <w:szCs w:val="28"/>
        </w:rPr>
      </w:pPr>
      <w:r w:rsidRPr="003975FC">
        <w:rPr>
          <w:b/>
          <w:sz w:val="28"/>
          <w:szCs w:val="28"/>
        </w:rPr>
        <w:t xml:space="preserve"> „CZY ZNASZ TE KSIĄŻKI?”</w:t>
      </w:r>
    </w:p>
    <w:p w14:paraId="39B3F81B" w14:textId="77777777" w:rsidR="003975FC" w:rsidRPr="003975FC" w:rsidRDefault="003975FC" w:rsidP="003975FC">
      <w:pPr>
        <w:jc w:val="center"/>
        <w:rPr>
          <w:b/>
          <w:sz w:val="28"/>
          <w:szCs w:val="28"/>
        </w:rPr>
      </w:pPr>
    </w:p>
    <w:p w14:paraId="4841F302" w14:textId="77777777" w:rsidR="00494D52" w:rsidRPr="00AD1E2E" w:rsidRDefault="0090302D" w:rsidP="0090302D">
      <w:pPr>
        <w:tabs>
          <w:tab w:val="left" w:pos="7800"/>
        </w:tabs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97A0ACF" wp14:editId="69FD7FD6">
            <wp:simplePos x="0" y="0"/>
            <wp:positionH relativeFrom="column">
              <wp:posOffset>3862705</wp:posOffset>
            </wp:positionH>
            <wp:positionV relativeFrom="paragraph">
              <wp:posOffset>56515</wp:posOffset>
            </wp:positionV>
            <wp:extent cx="2114550" cy="2162175"/>
            <wp:effectExtent l="19050" t="0" r="0" b="0"/>
            <wp:wrapTight wrapText="bothSides">
              <wp:wrapPolygon edited="0">
                <wp:start x="-195" y="0"/>
                <wp:lineTo x="-195" y="21505"/>
                <wp:lineTo x="21600" y="21505"/>
                <wp:lineTo x="21600" y="0"/>
                <wp:lineTo x="-195" y="0"/>
              </wp:wrapPolygon>
            </wp:wrapTight>
            <wp:docPr id="9" name="Obraz 13" descr="Jak powstaje książka?” | 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powstaje książka?” | 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D52" w:rsidRPr="00AD1E2E">
        <w:rPr>
          <w:b/>
        </w:rPr>
        <w:t>I. Cele Konkursu</w:t>
      </w:r>
      <w:r>
        <w:rPr>
          <w:b/>
        </w:rPr>
        <w:tab/>
      </w:r>
    </w:p>
    <w:p w14:paraId="25146D58" w14:textId="77777777" w:rsidR="00AD1E2E" w:rsidRDefault="00AD1E2E" w:rsidP="00AD1E2E">
      <w:pPr>
        <w:shd w:val="clear" w:color="auto" w:fill="FFFFFF"/>
        <w:spacing w:after="0" w:line="360" w:lineRule="auto"/>
      </w:pPr>
      <w:r>
        <w:t>1.</w:t>
      </w:r>
      <w:r w:rsidR="00494D52">
        <w:t xml:space="preserve"> Promocja czytelnictwa.</w:t>
      </w:r>
    </w:p>
    <w:p w14:paraId="1BB385BD" w14:textId="77777777" w:rsidR="00AD1E2E" w:rsidRDefault="00AD1E2E" w:rsidP="00AD1E2E">
      <w:pPr>
        <w:shd w:val="clear" w:color="auto" w:fill="FFFFFF"/>
        <w:spacing w:after="0" w:line="360" w:lineRule="auto"/>
        <w:rPr>
          <w:rFonts w:eastAsia="Times New Roman" w:cs="Times New Roman"/>
          <w:sz w:val="23"/>
          <w:szCs w:val="23"/>
          <w:lang w:eastAsia="pl-PL"/>
        </w:rPr>
      </w:pPr>
      <w:r>
        <w:t xml:space="preserve">2. </w:t>
      </w:r>
      <w:r w:rsidR="006A4B8D">
        <w:rPr>
          <w:rFonts w:eastAsia="Times New Roman" w:cs="Times New Roman"/>
          <w:sz w:val="23"/>
          <w:szCs w:val="23"/>
          <w:lang w:eastAsia="pl-PL"/>
        </w:rPr>
        <w:t>K</w:t>
      </w:r>
      <w:r w:rsidR="006A4B8D" w:rsidRPr="002A7C34">
        <w:rPr>
          <w:rFonts w:eastAsia="Times New Roman" w:cs="Times New Roman"/>
          <w:sz w:val="23"/>
          <w:szCs w:val="23"/>
          <w:lang w:eastAsia="pl-PL"/>
        </w:rPr>
        <w:t>ształcenie  umie</w:t>
      </w:r>
      <w:r>
        <w:rPr>
          <w:rFonts w:eastAsia="Times New Roman" w:cs="Times New Roman"/>
          <w:sz w:val="23"/>
          <w:szCs w:val="23"/>
          <w:lang w:eastAsia="pl-PL"/>
        </w:rPr>
        <w:t xml:space="preserve">jętności  obcowania  z  książką. </w:t>
      </w:r>
    </w:p>
    <w:p w14:paraId="511E630C" w14:textId="77777777" w:rsidR="00AD1E2E" w:rsidRDefault="00AD1E2E" w:rsidP="00AD1E2E">
      <w:pPr>
        <w:shd w:val="clear" w:color="auto" w:fill="FFFFFF"/>
        <w:spacing w:after="0" w:line="360" w:lineRule="auto"/>
      </w:pPr>
      <w:r>
        <w:rPr>
          <w:rFonts w:eastAsia="Times New Roman" w:cs="Times New Roman"/>
          <w:sz w:val="23"/>
          <w:szCs w:val="23"/>
          <w:lang w:eastAsia="pl-PL"/>
        </w:rPr>
        <w:t>3.</w:t>
      </w:r>
      <w:r w:rsidR="00494D52">
        <w:t xml:space="preserve"> Zachęcenie dzieci do czytania w wolnym czasie.</w:t>
      </w:r>
    </w:p>
    <w:p w14:paraId="15CAB6D4" w14:textId="77777777" w:rsidR="00AD1E2E" w:rsidRDefault="00AD1E2E" w:rsidP="00AD1E2E">
      <w:pPr>
        <w:shd w:val="clear" w:color="auto" w:fill="FFFFFF"/>
        <w:spacing w:after="0" w:line="360" w:lineRule="auto"/>
      </w:pPr>
      <w:r>
        <w:t>4.</w:t>
      </w:r>
      <w:r w:rsidR="00494D52">
        <w:t xml:space="preserve"> Wyrabianie kultury czytelniczej.</w:t>
      </w:r>
    </w:p>
    <w:p w14:paraId="1CD492F9" w14:textId="77777777" w:rsidR="00AD1E2E" w:rsidRDefault="00AD1E2E" w:rsidP="00AD1E2E">
      <w:pPr>
        <w:shd w:val="clear" w:color="auto" w:fill="FFFFFF"/>
        <w:spacing w:after="0" w:line="360" w:lineRule="auto"/>
      </w:pPr>
      <w:r>
        <w:t>5.</w:t>
      </w:r>
      <w:r w:rsidR="00291ECD">
        <w:rPr>
          <w:rFonts w:eastAsia="Times New Roman" w:cs="Times New Roman"/>
          <w:sz w:val="23"/>
          <w:szCs w:val="23"/>
          <w:lang w:eastAsia="pl-PL"/>
        </w:rPr>
        <w:t>K</w:t>
      </w:r>
      <w:r w:rsidR="00291ECD" w:rsidRPr="00651288">
        <w:rPr>
          <w:rFonts w:eastAsia="Times New Roman" w:cs="Times New Roman"/>
          <w:sz w:val="23"/>
          <w:szCs w:val="23"/>
          <w:lang w:eastAsia="pl-PL"/>
        </w:rPr>
        <w:t>ształcenie umiejętności czytania ze zrozumieniem</w:t>
      </w:r>
      <w:r w:rsidR="00494D52">
        <w:t>.</w:t>
      </w:r>
    </w:p>
    <w:p w14:paraId="22171787" w14:textId="77777777" w:rsidR="00494D52" w:rsidRDefault="00AD1E2E" w:rsidP="00AD1E2E">
      <w:pPr>
        <w:shd w:val="clear" w:color="auto" w:fill="FFFFFF"/>
        <w:spacing w:after="0" w:line="360" w:lineRule="auto"/>
      </w:pPr>
      <w:r>
        <w:t xml:space="preserve">6. </w:t>
      </w:r>
      <w:r w:rsidR="00494D52">
        <w:t xml:space="preserve"> Zachęta do aktywności na forum szkoły.</w:t>
      </w:r>
    </w:p>
    <w:p w14:paraId="6AEE4AF1" w14:textId="77777777" w:rsidR="00AD1E2E" w:rsidRDefault="00AD1E2E" w:rsidP="00AD1E2E">
      <w:pPr>
        <w:shd w:val="clear" w:color="auto" w:fill="FFFFFF"/>
        <w:spacing w:after="0" w:line="360" w:lineRule="auto"/>
        <w:rPr>
          <w:rFonts w:eastAsia="Times New Roman" w:cs="Times New Roman"/>
          <w:sz w:val="23"/>
          <w:szCs w:val="23"/>
          <w:lang w:eastAsia="pl-PL"/>
        </w:rPr>
      </w:pPr>
      <w:r>
        <w:t xml:space="preserve">7. </w:t>
      </w:r>
      <w:r>
        <w:rPr>
          <w:rFonts w:eastAsia="Times New Roman" w:cs="Times New Roman"/>
          <w:sz w:val="23"/>
          <w:szCs w:val="23"/>
          <w:lang w:eastAsia="pl-PL"/>
        </w:rPr>
        <w:t>U</w:t>
      </w:r>
      <w:r w:rsidRPr="00651288">
        <w:rPr>
          <w:rFonts w:eastAsia="Times New Roman" w:cs="Times New Roman"/>
          <w:sz w:val="23"/>
          <w:szCs w:val="23"/>
          <w:lang w:eastAsia="pl-PL"/>
        </w:rPr>
        <w:t>aktywnienie uczn</w:t>
      </w:r>
      <w:r>
        <w:rPr>
          <w:rFonts w:eastAsia="Times New Roman" w:cs="Times New Roman"/>
          <w:sz w:val="23"/>
          <w:szCs w:val="23"/>
          <w:lang w:eastAsia="pl-PL"/>
        </w:rPr>
        <w:t xml:space="preserve">iów poprzez udział w konkursach. </w:t>
      </w:r>
    </w:p>
    <w:p w14:paraId="52BDE288" w14:textId="77777777" w:rsidR="00AD1E2E" w:rsidRDefault="00AD1E2E" w:rsidP="00AD1E2E">
      <w:pPr>
        <w:shd w:val="clear" w:color="auto" w:fill="FFFFFF"/>
        <w:spacing w:after="0" w:line="360" w:lineRule="auto"/>
      </w:pPr>
      <w:r>
        <w:rPr>
          <w:rFonts w:eastAsia="Times New Roman" w:cs="Times New Roman"/>
          <w:sz w:val="23"/>
          <w:szCs w:val="23"/>
          <w:lang w:eastAsia="pl-PL"/>
        </w:rPr>
        <w:t>8. R</w:t>
      </w:r>
      <w:r w:rsidRPr="00651288">
        <w:rPr>
          <w:rFonts w:eastAsia="Times New Roman" w:cs="Times New Roman"/>
          <w:sz w:val="23"/>
          <w:szCs w:val="23"/>
          <w:lang w:eastAsia="pl-PL"/>
        </w:rPr>
        <w:t>ozwijanie zdrowego współzawodnictwa</w:t>
      </w:r>
    </w:p>
    <w:p w14:paraId="59A8534C" w14:textId="77777777" w:rsidR="00AD1E2E" w:rsidRDefault="00AD1E2E" w:rsidP="00AD1E2E">
      <w:pPr>
        <w:shd w:val="clear" w:color="auto" w:fill="FFFFFF"/>
        <w:spacing w:after="0" w:line="360" w:lineRule="auto"/>
      </w:pPr>
    </w:p>
    <w:p w14:paraId="299066EC" w14:textId="77777777" w:rsidR="00291ECD" w:rsidRPr="00AD1E2E" w:rsidRDefault="00291ECD" w:rsidP="00494D52">
      <w:pPr>
        <w:rPr>
          <w:b/>
        </w:rPr>
      </w:pPr>
      <w:r w:rsidRPr="00AD1E2E">
        <w:rPr>
          <w:b/>
        </w:rPr>
        <w:t>II</w:t>
      </w:r>
      <w:r w:rsidR="00AD1E2E" w:rsidRPr="00AD1E2E">
        <w:rPr>
          <w:b/>
        </w:rPr>
        <w:t xml:space="preserve">. </w:t>
      </w:r>
      <w:r w:rsidRPr="00AD1E2E">
        <w:rPr>
          <w:b/>
        </w:rPr>
        <w:t xml:space="preserve"> Postanowienia ogólne i warunki konkursu</w:t>
      </w:r>
    </w:p>
    <w:p w14:paraId="23C93D2F" w14:textId="77777777" w:rsidR="00291ECD" w:rsidRDefault="00291ECD" w:rsidP="00291ECD">
      <w:pPr>
        <w:pStyle w:val="Akapitzlist"/>
        <w:numPr>
          <w:ilvl w:val="0"/>
          <w:numId w:val="1"/>
        </w:numPr>
      </w:pPr>
      <w:r>
        <w:t>Konkurs adresowany jest do</w:t>
      </w:r>
      <w:r w:rsidR="00CA4889">
        <w:t xml:space="preserve"> wszystkich</w:t>
      </w:r>
      <w:r>
        <w:t xml:space="preserve"> uczniów klas I-III.</w:t>
      </w:r>
    </w:p>
    <w:p w14:paraId="7A3CF88E" w14:textId="77777777" w:rsidR="00291ECD" w:rsidRDefault="00CA4889" w:rsidP="00291ECD">
      <w:pPr>
        <w:pStyle w:val="Akapitzlist"/>
        <w:numPr>
          <w:ilvl w:val="0"/>
          <w:numId w:val="1"/>
        </w:numPr>
      </w:pPr>
      <w:r>
        <w:t>Uczniowie c</w:t>
      </w:r>
      <w:r w:rsidR="00291ECD">
        <w:t>hętni</w:t>
      </w:r>
      <w:r>
        <w:t xml:space="preserve"> do części literackiej konkursu </w:t>
      </w:r>
      <w:r w:rsidR="00291ECD">
        <w:t>zgłaszają się u wychowawcy klasy</w:t>
      </w:r>
      <w:r>
        <w:t>, pozostałe osoby wykonują pracę plastyczną do przeczytanej książki.</w:t>
      </w:r>
    </w:p>
    <w:p w14:paraId="1018608A" w14:textId="77777777" w:rsidR="00291ECD" w:rsidRDefault="00291ECD" w:rsidP="00291ECD">
      <w:pPr>
        <w:pStyle w:val="Akapitzlist"/>
        <w:numPr>
          <w:ilvl w:val="0"/>
          <w:numId w:val="1"/>
        </w:numPr>
      </w:pPr>
      <w:r>
        <w:t>Uczestnik zobowiązany jest do wykazania się znajomością treści książki wskazanej przez organizatora.</w:t>
      </w:r>
    </w:p>
    <w:p w14:paraId="123C58D7" w14:textId="77777777" w:rsidR="00291ECD" w:rsidRDefault="00291ECD" w:rsidP="00291ECD"/>
    <w:p w14:paraId="3028E741" w14:textId="77777777" w:rsidR="00291ECD" w:rsidRPr="00AD1E2E" w:rsidRDefault="00AD1E2E" w:rsidP="00291ECD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AD1E2E">
        <w:rPr>
          <w:rFonts w:eastAsia="Times New Roman" w:cs="Times New Roman"/>
          <w:b/>
          <w:szCs w:val="24"/>
          <w:lang w:eastAsia="pl-PL"/>
        </w:rPr>
        <w:t xml:space="preserve">III. </w:t>
      </w:r>
      <w:r w:rsidR="00291ECD" w:rsidRPr="00AD1E2E">
        <w:rPr>
          <w:rFonts w:eastAsia="Times New Roman" w:cs="Times New Roman"/>
          <w:b/>
          <w:szCs w:val="24"/>
          <w:lang w:eastAsia="pl-PL"/>
        </w:rPr>
        <w:t>Z</w:t>
      </w:r>
      <w:r w:rsidRPr="00AD1E2E">
        <w:rPr>
          <w:rFonts w:eastAsia="Times New Roman" w:cs="Times New Roman"/>
          <w:b/>
          <w:szCs w:val="24"/>
          <w:lang w:eastAsia="pl-PL"/>
        </w:rPr>
        <w:t>asady konkursu</w:t>
      </w:r>
    </w:p>
    <w:p w14:paraId="2C3C7677" w14:textId="77777777" w:rsidR="00291ECD" w:rsidRPr="00291ECD" w:rsidRDefault="00291ECD" w:rsidP="00291ECD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</w:p>
    <w:p w14:paraId="26998282" w14:textId="77777777" w:rsidR="00291ECD" w:rsidRDefault="00291ECD" w:rsidP="00291ECD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AD1E2E">
        <w:rPr>
          <w:rFonts w:eastAsia="Times New Roman" w:cs="Times New Roman"/>
          <w:szCs w:val="24"/>
          <w:lang w:eastAsia="pl-PL"/>
        </w:rPr>
        <w:t>Konkurs przebiegał będzie w 2 etapach</w:t>
      </w:r>
      <w:r w:rsidRPr="00291ECD">
        <w:rPr>
          <w:rFonts w:eastAsia="Times New Roman" w:cs="Times New Roman"/>
          <w:sz w:val="23"/>
          <w:szCs w:val="23"/>
          <w:lang w:eastAsia="pl-PL"/>
        </w:rPr>
        <w:t>.</w:t>
      </w:r>
    </w:p>
    <w:p w14:paraId="6A306F72" w14:textId="77777777" w:rsidR="00291ECD" w:rsidRPr="00291ECD" w:rsidRDefault="00291ECD" w:rsidP="00291ECD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</w:p>
    <w:p w14:paraId="5F30476C" w14:textId="77777777" w:rsidR="00291ECD" w:rsidRPr="00291ECD" w:rsidRDefault="00291ECD" w:rsidP="00291ECD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291ECD">
        <w:rPr>
          <w:rFonts w:eastAsia="Times New Roman" w:cs="Times New Roman"/>
          <w:sz w:val="23"/>
          <w:szCs w:val="23"/>
          <w:lang w:eastAsia="pl-PL"/>
        </w:rPr>
        <w:t>Etap I</w:t>
      </w:r>
    </w:p>
    <w:p w14:paraId="5A30E05C" w14:textId="77777777" w:rsidR="00291ECD" w:rsidRPr="005C6913" w:rsidRDefault="00291ECD" w:rsidP="005C6913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291ECD">
        <w:rPr>
          <w:rFonts w:eastAsia="Times New Roman" w:cs="Times New Roman"/>
          <w:sz w:val="23"/>
          <w:szCs w:val="23"/>
          <w:lang w:eastAsia="pl-PL"/>
        </w:rPr>
        <w:t xml:space="preserve">Uczestnicy będą </w:t>
      </w:r>
      <w:r w:rsidR="00AD1E2E">
        <w:rPr>
          <w:rFonts w:eastAsia="Times New Roman" w:cs="Times New Roman"/>
          <w:sz w:val="23"/>
          <w:szCs w:val="23"/>
          <w:lang w:eastAsia="pl-PL"/>
        </w:rPr>
        <w:t>rozwiązywać test zawierający pytania</w:t>
      </w:r>
      <w:r w:rsidRPr="00291ECD">
        <w:rPr>
          <w:rFonts w:eastAsia="Times New Roman" w:cs="Times New Roman"/>
          <w:sz w:val="23"/>
          <w:szCs w:val="23"/>
          <w:lang w:eastAsia="pl-PL"/>
        </w:rPr>
        <w:t xml:space="preserve"> dotyczące przeczytanych pozycji książkowych.</w:t>
      </w:r>
    </w:p>
    <w:p w14:paraId="201C195E" w14:textId="77777777" w:rsidR="00291ECD" w:rsidRPr="00291ECD" w:rsidRDefault="00291ECD" w:rsidP="00291ECD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291ECD">
        <w:rPr>
          <w:rFonts w:eastAsia="Times New Roman" w:cs="Times New Roman"/>
          <w:sz w:val="23"/>
          <w:szCs w:val="23"/>
          <w:lang w:eastAsia="pl-PL"/>
        </w:rPr>
        <w:t xml:space="preserve">- do  następnego  etapu  przechodzą  uczniowie,  który  zdobędą  największą  liczbę </w:t>
      </w:r>
    </w:p>
    <w:p w14:paraId="7105ECDC" w14:textId="77777777" w:rsidR="00291ECD" w:rsidRDefault="00AD1E2E" w:rsidP="00291ECD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punktów </w:t>
      </w:r>
      <w:r w:rsidR="00814279">
        <w:rPr>
          <w:rFonts w:eastAsia="Times New Roman" w:cs="Times New Roman"/>
          <w:sz w:val="23"/>
          <w:szCs w:val="23"/>
          <w:lang w:eastAsia="pl-PL"/>
        </w:rPr>
        <w:t>z testu</w:t>
      </w:r>
    </w:p>
    <w:p w14:paraId="0B5C993A" w14:textId="77777777" w:rsidR="00291ECD" w:rsidRPr="00291ECD" w:rsidRDefault="00291ECD" w:rsidP="00291ECD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</w:p>
    <w:p w14:paraId="7A6F0FB9" w14:textId="77777777" w:rsidR="00291ECD" w:rsidRPr="005C6913" w:rsidRDefault="00291ECD" w:rsidP="00291ECD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b/>
          <w:sz w:val="23"/>
          <w:szCs w:val="23"/>
          <w:lang w:eastAsia="pl-PL"/>
        </w:rPr>
      </w:pPr>
      <w:r w:rsidRPr="005C6913">
        <w:rPr>
          <w:rFonts w:eastAsia="Times New Roman" w:cs="Times New Roman"/>
          <w:b/>
          <w:sz w:val="23"/>
          <w:szCs w:val="23"/>
          <w:lang w:eastAsia="pl-PL"/>
        </w:rPr>
        <w:t xml:space="preserve">Termin: </w:t>
      </w:r>
      <w:r w:rsidR="005C6913" w:rsidRPr="005C6913">
        <w:rPr>
          <w:rFonts w:eastAsia="Times New Roman" w:cs="Times New Roman"/>
          <w:b/>
          <w:sz w:val="23"/>
          <w:szCs w:val="23"/>
          <w:lang w:eastAsia="pl-PL"/>
        </w:rPr>
        <w:t>11 maja</w:t>
      </w:r>
      <w:r w:rsidRPr="005C6913">
        <w:rPr>
          <w:rFonts w:eastAsia="Times New Roman" w:cs="Times New Roman"/>
          <w:b/>
          <w:sz w:val="23"/>
          <w:szCs w:val="23"/>
          <w:lang w:eastAsia="pl-PL"/>
        </w:rPr>
        <w:t xml:space="preserve"> 2021r.</w:t>
      </w:r>
    </w:p>
    <w:p w14:paraId="11BB1B41" w14:textId="77777777" w:rsidR="00D70B2B" w:rsidRDefault="00D70B2B" w:rsidP="00B70415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</w:p>
    <w:p w14:paraId="52114795" w14:textId="77777777" w:rsidR="00F25428" w:rsidRDefault="00B70415" w:rsidP="00B70415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2A7C34">
        <w:rPr>
          <w:rFonts w:eastAsia="Times New Roman" w:cs="Times New Roman"/>
          <w:sz w:val="23"/>
          <w:szCs w:val="23"/>
          <w:lang w:eastAsia="pl-PL"/>
        </w:rPr>
        <w:t>Do drugiego etapu przechodz</w:t>
      </w:r>
      <w:r w:rsidR="00F25428">
        <w:rPr>
          <w:rFonts w:eastAsia="Times New Roman" w:cs="Times New Roman"/>
          <w:sz w:val="23"/>
          <w:szCs w:val="23"/>
          <w:lang w:eastAsia="pl-PL"/>
        </w:rPr>
        <w:t>i po 5 osób z klasy.</w:t>
      </w:r>
    </w:p>
    <w:p w14:paraId="7BF3F717" w14:textId="77777777" w:rsidR="00F25428" w:rsidRDefault="00F25428" w:rsidP="00B70415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</w:p>
    <w:p w14:paraId="595B36FF" w14:textId="77777777" w:rsidR="00D70B2B" w:rsidRDefault="00D70B2B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B59C867" w14:textId="77777777" w:rsidR="00F25428" w:rsidRPr="00F25428" w:rsidRDefault="00F25428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25428">
        <w:rPr>
          <w:rFonts w:eastAsia="Times New Roman" w:cs="Times New Roman"/>
          <w:szCs w:val="24"/>
          <w:lang w:eastAsia="pl-PL"/>
        </w:rPr>
        <w:lastRenderedPageBreak/>
        <w:t>Etap II</w:t>
      </w:r>
    </w:p>
    <w:p w14:paraId="5E69E33E" w14:textId="77777777" w:rsidR="00F25428" w:rsidRPr="00F25428" w:rsidRDefault="00F25428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F3FBAD6" w14:textId="77777777" w:rsidR="00B70415" w:rsidRPr="00F25428" w:rsidRDefault="00B70415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6736D">
        <w:rPr>
          <w:rFonts w:eastAsia="Times New Roman" w:cs="Times New Roman"/>
          <w:b/>
          <w:szCs w:val="24"/>
          <w:lang w:eastAsia="pl-PL"/>
        </w:rPr>
        <w:t xml:space="preserve">Finał konkursu odbędzie się </w:t>
      </w:r>
      <w:r w:rsidR="005C6913" w:rsidRPr="0026736D">
        <w:rPr>
          <w:rFonts w:eastAsia="Times New Roman" w:cs="Times New Roman"/>
          <w:b/>
          <w:szCs w:val="24"/>
          <w:lang w:eastAsia="pl-PL"/>
        </w:rPr>
        <w:t>18 maja</w:t>
      </w:r>
      <w:r w:rsidRPr="00F25428">
        <w:rPr>
          <w:rFonts w:eastAsia="Times New Roman" w:cs="Times New Roman"/>
          <w:szCs w:val="24"/>
          <w:lang w:eastAsia="pl-PL"/>
        </w:rPr>
        <w:t xml:space="preserve">  w formi</w:t>
      </w:r>
      <w:r w:rsidR="0026736D">
        <w:rPr>
          <w:rFonts w:eastAsia="Times New Roman" w:cs="Times New Roman"/>
          <w:szCs w:val="24"/>
          <w:lang w:eastAsia="pl-PL"/>
        </w:rPr>
        <w:t>e turnieju „Jeden z dziesięciu” w szkole.</w:t>
      </w:r>
    </w:p>
    <w:p w14:paraId="6AEF5A23" w14:textId="77777777" w:rsidR="00B70415" w:rsidRPr="00F25428" w:rsidRDefault="00B70415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25428">
        <w:rPr>
          <w:rFonts w:eastAsia="Times New Roman" w:cs="Times New Roman"/>
          <w:szCs w:val="24"/>
          <w:lang w:eastAsia="pl-PL"/>
        </w:rPr>
        <w:t>Uczestnicy będą odpowiadali na pytania dotyczące przeczytanych książek</w:t>
      </w:r>
      <w:r w:rsidR="00814279">
        <w:rPr>
          <w:rFonts w:eastAsia="Times New Roman" w:cs="Times New Roman"/>
          <w:szCs w:val="24"/>
          <w:lang w:eastAsia="pl-PL"/>
        </w:rPr>
        <w:t>.</w:t>
      </w:r>
    </w:p>
    <w:p w14:paraId="7B61EBF8" w14:textId="77777777" w:rsidR="00B70415" w:rsidRPr="00F25428" w:rsidRDefault="00B70415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6A681A6" w14:textId="77777777" w:rsidR="00B70415" w:rsidRDefault="00B70415" w:rsidP="00F2542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25428">
        <w:rPr>
          <w:rFonts w:eastAsia="Times New Roman" w:cs="Times New Roman"/>
          <w:szCs w:val="24"/>
          <w:lang w:eastAsia="pl-PL"/>
        </w:rPr>
        <w:t xml:space="preserve"> Konkurs przeprowadzi i oceni Komisja Konkursowa</w:t>
      </w:r>
      <w:r w:rsidR="00F25428" w:rsidRPr="00F25428">
        <w:rPr>
          <w:rFonts w:eastAsia="Times New Roman" w:cs="Times New Roman"/>
          <w:szCs w:val="24"/>
          <w:lang w:eastAsia="pl-PL"/>
        </w:rPr>
        <w:t>.</w:t>
      </w:r>
    </w:p>
    <w:p w14:paraId="6CC8C78C" w14:textId="77777777" w:rsidR="0026736D" w:rsidRPr="00F25428" w:rsidRDefault="0026736D" w:rsidP="00F2542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6D9C24A4" w14:textId="77777777" w:rsidR="00B70415" w:rsidRDefault="0026736D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Prace plastyczne do przeczytanych lektur będą stanowiły dekorację podczas finału konkursu. Przewidziano również niespodzianki.</w:t>
      </w:r>
    </w:p>
    <w:p w14:paraId="1A369F3E" w14:textId="77777777" w:rsidR="0026736D" w:rsidRPr="00F25428" w:rsidRDefault="0026736D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C87C426" w14:textId="77777777" w:rsidR="00F25428" w:rsidRPr="00F25428" w:rsidRDefault="00F25428" w:rsidP="00F25428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25428">
        <w:rPr>
          <w:rFonts w:eastAsia="Times New Roman" w:cs="Times New Roman"/>
          <w:szCs w:val="24"/>
          <w:lang w:eastAsia="pl-PL"/>
        </w:rPr>
        <w:t xml:space="preserve">Zwycięzca konkursu  otrzymuje dyplom,  nagrodę  książkową  oraz  tytuł najlepszego </w:t>
      </w:r>
    </w:p>
    <w:p w14:paraId="3F7CA93E" w14:textId="77777777" w:rsidR="00F25428" w:rsidRPr="00F25428" w:rsidRDefault="00F25428" w:rsidP="00F25428">
      <w:pPr>
        <w:rPr>
          <w:szCs w:val="24"/>
        </w:rPr>
      </w:pPr>
      <w:r w:rsidRPr="00F25428">
        <w:rPr>
          <w:rFonts w:eastAsia="Times New Roman" w:cs="Times New Roman"/>
          <w:szCs w:val="24"/>
          <w:lang w:eastAsia="pl-PL"/>
        </w:rPr>
        <w:t>czytelnika</w:t>
      </w:r>
    </w:p>
    <w:p w14:paraId="2C757548" w14:textId="77777777" w:rsidR="00B70415" w:rsidRPr="00F25428" w:rsidRDefault="00B70415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121291E" w14:textId="77777777" w:rsidR="00B70415" w:rsidRPr="00F25428" w:rsidRDefault="00F25428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25428">
        <w:rPr>
          <w:rFonts w:cs="Times New Roman"/>
          <w:color w:val="000000"/>
          <w:szCs w:val="24"/>
          <w:shd w:val="clear" w:color="auto" w:fill="FFFFFF"/>
        </w:rPr>
        <w:t>Organizator zastrzega sobie prawo do zmian w regulaminie.</w:t>
      </w:r>
    </w:p>
    <w:p w14:paraId="60333532" w14:textId="77777777" w:rsidR="00B70415" w:rsidRPr="00F25428" w:rsidRDefault="00B70415" w:rsidP="00B7041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78C9C14" w14:textId="77777777" w:rsidR="00B70415" w:rsidRPr="00F25428" w:rsidRDefault="00B70415" w:rsidP="00291ECD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84C67BB" w14:textId="77777777" w:rsidR="00291ECD" w:rsidRDefault="00F25428" w:rsidP="00291ECD">
      <w:r>
        <w:t>Wykaz książek:</w:t>
      </w:r>
    </w:p>
    <w:p w14:paraId="0634612E" w14:textId="77777777" w:rsidR="0026736D" w:rsidRDefault="0026736D" w:rsidP="00291ECD">
      <w:r>
        <w:t>Klasa I</w:t>
      </w:r>
    </w:p>
    <w:p w14:paraId="2280D8EF" w14:textId="77777777" w:rsidR="0026736D" w:rsidRDefault="0026736D" w:rsidP="00291ECD">
      <w:r>
        <w:t xml:space="preserve">-„Jacek, Wacek i </w:t>
      </w:r>
      <w:proofErr w:type="spellStart"/>
      <w:r>
        <w:t>Pankracek</w:t>
      </w:r>
      <w:proofErr w:type="spellEnd"/>
      <w:r>
        <w:t xml:space="preserve">”- Mira </w:t>
      </w:r>
      <w:proofErr w:type="spellStart"/>
      <w:r>
        <w:t>Jaworczakowa</w:t>
      </w:r>
      <w:proofErr w:type="spellEnd"/>
    </w:p>
    <w:p w14:paraId="440F1DA5" w14:textId="77777777" w:rsidR="0026736D" w:rsidRDefault="0026736D" w:rsidP="00291ECD"/>
    <w:p w14:paraId="12F10E19" w14:textId="77777777" w:rsidR="0026736D" w:rsidRDefault="0026736D" w:rsidP="00291ECD">
      <w:r>
        <w:t>Klasa II</w:t>
      </w:r>
    </w:p>
    <w:p w14:paraId="44B68FAD" w14:textId="77777777" w:rsidR="0026736D" w:rsidRDefault="0026736D" w:rsidP="00291ECD">
      <w:r>
        <w:t xml:space="preserve">-„Detektyw Pozytywka” – Grzegorz </w:t>
      </w:r>
      <w:proofErr w:type="spellStart"/>
      <w:r>
        <w:t>Kasdepke</w:t>
      </w:r>
      <w:proofErr w:type="spellEnd"/>
    </w:p>
    <w:p w14:paraId="2AB2BB56" w14:textId="77777777" w:rsidR="0026736D" w:rsidRDefault="0026736D" w:rsidP="00291ECD"/>
    <w:p w14:paraId="25C9A3C4" w14:textId="77777777" w:rsidR="0026736D" w:rsidRDefault="0026736D" w:rsidP="00291ECD">
      <w:r>
        <w:t>Klasa III</w:t>
      </w:r>
    </w:p>
    <w:p w14:paraId="439C61A8" w14:textId="77777777" w:rsidR="0026736D" w:rsidRDefault="0026736D" w:rsidP="00291ECD">
      <w:r>
        <w:t>- „Sposób na Elfa” – Marcin Pałasz</w:t>
      </w:r>
    </w:p>
    <w:p w14:paraId="615B407F" w14:textId="77777777" w:rsidR="00C401B4" w:rsidRDefault="007841D2" w:rsidP="00291ECD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3D1E3060" wp14:editId="4A32A179">
            <wp:simplePos x="0" y="0"/>
            <wp:positionH relativeFrom="column">
              <wp:posOffset>2252980</wp:posOffset>
            </wp:positionH>
            <wp:positionV relativeFrom="paragraph">
              <wp:posOffset>177800</wp:posOffset>
            </wp:positionV>
            <wp:extent cx="2457450" cy="1857375"/>
            <wp:effectExtent l="19050" t="0" r="0" b="0"/>
            <wp:wrapNone/>
            <wp:docPr id="17" name="Obraz 10" descr="Ilustracja książki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ustracja książki png | PNGEg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C63982" w14:textId="77777777" w:rsidR="00F25428" w:rsidRDefault="00F25428" w:rsidP="00291ECD"/>
    <w:p w14:paraId="4398DCE2" w14:textId="77777777" w:rsidR="00291ECD" w:rsidRDefault="00291ECD" w:rsidP="00291ECD"/>
    <w:p w14:paraId="5A5EADD4" w14:textId="77777777" w:rsidR="00720A58" w:rsidRDefault="00720A58" w:rsidP="00291ECD"/>
    <w:p w14:paraId="7D3F9526" w14:textId="77777777" w:rsidR="003036FD" w:rsidRDefault="003036FD" w:rsidP="003036FD">
      <w:pPr>
        <w:rPr>
          <w:rFonts w:ascii="Arial" w:eastAsia="Times New Roman" w:hAnsi="Arial" w:cs="Arial"/>
          <w:i/>
          <w:szCs w:val="24"/>
          <w:lang w:eastAsia="pl-PL"/>
        </w:rPr>
      </w:pPr>
    </w:p>
    <w:p w14:paraId="0B49CBAB" w14:textId="77777777" w:rsidR="002A5F9B" w:rsidRDefault="002A5F9B" w:rsidP="003036FD"/>
    <w:p w14:paraId="29171226" w14:textId="77777777" w:rsidR="002A5F9B" w:rsidRDefault="002A5F9B" w:rsidP="003036FD"/>
    <w:p w14:paraId="75200A07" w14:textId="77777777" w:rsidR="002A5F9B" w:rsidRDefault="002A5F9B" w:rsidP="003036FD"/>
    <w:p w14:paraId="69FA7C28" w14:textId="77777777" w:rsidR="002A5F9B" w:rsidRDefault="002A5F9B" w:rsidP="00B70415"/>
    <w:sectPr w:rsidR="002A5F9B" w:rsidSect="005E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A83"/>
    <w:multiLevelType w:val="hybridMultilevel"/>
    <w:tmpl w:val="5860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141D"/>
    <w:multiLevelType w:val="hybridMultilevel"/>
    <w:tmpl w:val="88826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5ACE"/>
    <w:multiLevelType w:val="hybridMultilevel"/>
    <w:tmpl w:val="F2508B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209"/>
    <w:rsid w:val="00002209"/>
    <w:rsid w:val="0003783C"/>
    <w:rsid w:val="000503FE"/>
    <w:rsid w:val="001E0AB5"/>
    <w:rsid w:val="001E1BDD"/>
    <w:rsid w:val="001E1E5A"/>
    <w:rsid w:val="00256AA8"/>
    <w:rsid w:val="0026736D"/>
    <w:rsid w:val="00291ECD"/>
    <w:rsid w:val="002A5F9B"/>
    <w:rsid w:val="003036FD"/>
    <w:rsid w:val="00391FD4"/>
    <w:rsid w:val="003975FC"/>
    <w:rsid w:val="00494D52"/>
    <w:rsid w:val="005C3CEF"/>
    <w:rsid w:val="005C6913"/>
    <w:rsid w:val="005E7BE8"/>
    <w:rsid w:val="006A4B8D"/>
    <w:rsid w:val="006B1A77"/>
    <w:rsid w:val="00720A58"/>
    <w:rsid w:val="007841D2"/>
    <w:rsid w:val="00814279"/>
    <w:rsid w:val="0090302D"/>
    <w:rsid w:val="00AD1E2E"/>
    <w:rsid w:val="00B70415"/>
    <w:rsid w:val="00C05398"/>
    <w:rsid w:val="00C401B4"/>
    <w:rsid w:val="00CA4889"/>
    <w:rsid w:val="00CF7824"/>
    <w:rsid w:val="00D649F9"/>
    <w:rsid w:val="00D70B2B"/>
    <w:rsid w:val="00DA1B44"/>
    <w:rsid w:val="00F2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E9B8"/>
  <w15:docId w15:val="{B6339A94-54F7-4552-9735-14BF7B9D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E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Chodubska</cp:lastModifiedBy>
  <cp:revision>17</cp:revision>
  <dcterms:created xsi:type="dcterms:W3CDTF">2021-03-23T18:38:00Z</dcterms:created>
  <dcterms:modified xsi:type="dcterms:W3CDTF">2021-04-08T09:15:00Z</dcterms:modified>
</cp:coreProperties>
</file>